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67" w:rsidRDefault="00587676" w:rsidP="00CA5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общественного совета для обсуждения вопросов в сфере управления муниципальными финансами </w:t>
      </w:r>
    </w:p>
    <w:p w:rsidR="00631875" w:rsidRPr="00587676" w:rsidRDefault="00587676" w:rsidP="00CA5B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>(далее – Общественный совет).</w:t>
      </w:r>
    </w:p>
    <w:p w:rsidR="00CA5B67" w:rsidRDefault="00CA5B67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76" w:rsidRDefault="00587676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76">
        <w:rPr>
          <w:rFonts w:ascii="Times New Roman" w:hAnsi="Times New Roman" w:cs="Times New Roman"/>
          <w:sz w:val="28"/>
          <w:szCs w:val="28"/>
        </w:rPr>
        <w:t xml:space="preserve">Общественный совет создан </w:t>
      </w:r>
      <w:r>
        <w:rPr>
          <w:rFonts w:ascii="Times New Roman" w:hAnsi="Times New Roman" w:cs="Times New Roman"/>
          <w:sz w:val="28"/>
          <w:szCs w:val="28"/>
        </w:rPr>
        <w:t>в июне 2017 года (постановление администрации города Покачи от 26.06.2017 №663 «О создании общественного совета для обсуждения вопросов в сфере управления муниципальными финансами»).</w:t>
      </w:r>
    </w:p>
    <w:p w:rsidR="00587676" w:rsidRDefault="00587676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30.06.2017 постановлением</w:t>
      </w:r>
      <w:r w:rsidR="00D550E8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№ 689 утвержден состав Общественного совета в количестве 5 человек. </w:t>
      </w:r>
      <w:r w:rsidR="00453BED">
        <w:rPr>
          <w:rFonts w:ascii="Times New Roman" w:hAnsi="Times New Roman" w:cs="Times New Roman"/>
          <w:sz w:val="28"/>
          <w:szCs w:val="28"/>
        </w:rPr>
        <w:t>В дальнейшем в постановление дважды вносились изменения (постановлени</w:t>
      </w:r>
      <w:r w:rsidR="002D7846">
        <w:rPr>
          <w:rFonts w:ascii="Times New Roman" w:hAnsi="Times New Roman" w:cs="Times New Roman"/>
          <w:sz w:val="28"/>
          <w:szCs w:val="28"/>
        </w:rPr>
        <w:t>ем</w:t>
      </w:r>
      <w:r w:rsidR="00453BED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от 13.07.2017 №751 </w:t>
      </w:r>
      <w:r w:rsidR="002D7846">
        <w:rPr>
          <w:rFonts w:ascii="Times New Roman" w:hAnsi="Times New Roman" w:cs="Times New Roman"/>
          <w:sz w:val="28"/>
          <w:szCs w:val="28"/>
        </w:rPr>
        <w:t xml:space="preserve">введен новый член Общественного совета </w:t>
      </w:r>
      <w:r w:rsidR="00453BED">
        <w:rPr>
          <w:rFonts w:ascii="Times New Roman" w:hAnsi="Times New Roman" w:cs="Times New Roman"/>
          <w:sz w:val="28"/>
          <w:szCs w:val="28"/>
        </w:rPr>
        <w:t xml:space="preserve">и </w:t>
      </w:r>
      <w:r w:rsidR="002D784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Покачи </w:t>
      </w:r>
      <w:r w:rsidR="00453BED">
        <w:rPr>
          <w:rFonts w:ascii="Times New Roman" w:hAnsi="Times New Roman" w:cs="Times New Roman"/>
          <w:sz w:val="28"/>
          <w:szCs w:val="28"/>
        </w:rPr>
        <w:t>от 20.12.2017 №1434</w:t>
      </w:r>
      <w:r w:rsidR="002D7846">
        <w:rPr>
          <w:rFonts w:ascii="Times New Roman" w:hAnsi="Times New Roman" w:cs="Times New Roman"/>
          <w:sz w:val="28"/>
          <w:szCs w:val="28"/>
        </w:rPr>
        <w:t xml:space="preserve"> закреплен секретарь Общественного совета</w:t>
      </w:r>
      <w:r w:rsidR="00453BED">
        <w:rPr>
          <w:rFonts w:ascii="Times New Roman" w:hAnsi="Times New Roman" w:cs="Times New Roman"/>
          <w:sz w:val="28"/>
          <w:szCs w:val="28"/>
        </w:rPr>
        <w:t>).</w:t>
      </w:r>
    </w:p>
    <w:p w:rsidR="00453BED" w:rsidRDefault="00453BED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первого заседания Общественного совета председателем была избрана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Леднева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Александровна, заместителем председателя – Сладкова Светлана Сергеевна.</w:t>
      </w:r>
    </w:p>
    <w:p w:rsidR="00CA5B67" w:rsidRDefault="00CA5B67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BED" w:rsidRDefault="00453BED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Общественным советом было проведено 2 заседания: 13.09.2017 и 02.11.2017.</w:t>
      </w:r>
    </w:p>
    <w:p w:rsidR="00453BED" w:rsidRDefault="00453BED" w:rsidP="00CA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проведенных заседаний были рассмотрены следующие вопросы</w:t>
      </w:r>
      <w:r w:rsidR="002D7846">
        <w:rPr>
          <w:rFonts w:ascii="Times New Roman" w:hAnsi="Times New Roman" w:cs="Times New Roman"/>
          <w:sz w:val="28"/>
          <w:szCs w:val="28"/>
        </w:rPr>
        <w:t xml:space="preserve"> и приняты следующие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3BED" w:rsidRPr="003C270B" w:rsidRDefault="003C270B" w:rsidP="00CA5B6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0B">
        <w:rPr>
          <w:rFonts w:ascii="Times New Roman" w:hAnsi="Times New Roman" w:cs="Times New Roman"/>
          <w:sz w:val="28"/>
          <w:szCs w:val="28"/>
        </w:rPr>
        <w:t>Заседание</w:t>
      </w:r>
      <w:r w:rsidR="00453BED" w:rsidRPr="003C270B">
        <w:rPr>
          <w:rFonts w:ascii="Times New Roman" w:hAnsi="Times New Roman" w:cs="Times New Roman"/>
          <w:sz w:val="28"/>
          <w:szCs w:val="28"/>
        </w:rPr>
        <w:t xml:space="preserve"> от 13.09.2017 года:</w:t>
      </w:r>
    </w:p>
    <w:p w:rsidR="00453BED" w:rsidRDefault="00453BED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избран председател</w:t>
      </w:r>
      <w:r w:rsidR="002D784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совета и его заместител</w:t>
      </w:r>
      <w:r w:rsidR="002D784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3BED" w:rsidRDefault="00453BED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 план работы Общественного совета на 2017 год;</w:t>
      </w:r>
    </w:p>
    <w:p w:rsidR="00453BED" w:rsidRDefault="00453BED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846">
        <w:rPr>
          <w:rFonts w:ascii="Times New Roman" w:hAnsi="Times New Roman" w:cs="Times New Roman"/>
          <w:sz w:val="28"/>
          <w:szCs w:val="28"/>
        </w:rPr>
        <w:t>рассмотрена информация «О</w:t>
      </w:r>
      <w:r>
        <w:rPr>
          <w:rFonts w:ascii="Times New Roman" w:hAnsi="Times New Roman" w:cs="Times New Roman"/>
          <w:sz w:val="28"/>
          <w:szCs w:val="28"/>
        </w:rPr>
        <w:t>б основных принципах организации бюджетного процесса в городе Покачи</w:t>
      </w:r>
      <w:r w:rsidR="002D784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3BED" w:rsidRDefault="00453BED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846">
        <w:rPr>
          <w:rFonts w:ascii="Times New Roman" w:hAnsi="Times New Roman" w:cs="Times New Roman"/>
          <w:sz w:val="28"/>
          <w:szCs w:val="28"/>
        </w:rPr>
        <w:t>рассмотрена информация «О</w:t>
      </w:r>
      <w:r>
        <w:rPr>
          <w:rFonts w:ascii="Times New Roman" w:hAnsi="Times New Roman" w:cs="Times New Roman"/>
          <w:sz w:val="28"/>
          <w:szCs w:val="28"/>
        </w:rPr>
        <w:t>б основных принципах организац</w:t>
      </w:r>
      <w:r w:rsidR="003C270B">
        <w:rPr>
          <w:rFonts w:ascii="Times New Roman" w:hAnsi="Times New Roman" w:cs="Times New Roman"/>
          <w:sz w:val="28"/>
          <w:szCs w:val="28"/>
        </w:rPr>
        <w:t xml:space="preserve">ии </w:t>
      </w:r>
      <w:proofErr w:type="gramStart"/>
      <w:r w:rsidR="003C270B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="003C2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70B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2D7846">
        <w:rPr>
          <w:rFonts w:ascii="Times New Roman" w:hAnsi="Times New Roman" w:cs="Times New Roman"/>
          <w:sz w:val="28"/>
          <w:szCs w:val="28"/>
        </w:rPr>
        <w:t>»;</w:t>
      </w:r>
    </w:p>
    <w:p w:rsidR="002D7846" w:rsidRDefault="002D7846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члену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Крецулу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было дано поручение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собрать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актуальные вопросы, интересующие жителей города Покачи в части управления муниципальными финансами и по вопросам инициативного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передать их в комитет финансов администрации города Покачи;</w:t>
      </w:r>
    </w:p>
    <w:p w:rsidR="002D7846" w:rsidRDefault="002D7846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комитету финансов администрации города Покачи было дано поручение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довести до сведения жителей города ответы (разъяснения) на вопросы, указанные в предыдущем пункте.</w:t>
      </w:r>
    </w:p>
    <w:p w:rsidR="002D7846" w:rsidRDefault="002D7846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70B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Заседание от 02.11.2017 года:</w:t>
      </w:r>
    </w:p>
    <w:p w:rsidR="003C270B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6C6A">
        <w:rPr>
          <w:rFonts w:ascii="Times New Roman" w:hAnsi="Times New Roman" w:cs="Times New Roman"/>
          <w:sz w:val="28"/>
          <w:szCs w:val="28"/>
        </w:rPr>
        <w:t>поддержаны</w:t>
      </w:r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2C6C6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2C6C6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на 2018 год и на плановый период 2019 и 2020 годов;</w:t>
      </w:r>
    </w:p>
    <w:p w:rsidR="003C270B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6C6A">
        <w:rPr>
          <w:rFonts w:ascii="Times New Roman" w:hAnsi="Times New Roman" w:cs="Times New Roman"/>
          <w:sz w:val="28"/>
          <w:szCs w:val="28"/>
        </w:rPr>
        <w:t>подержаны</w:t>
      </w:r>
      <w:r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2C6C6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2C6C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проекта бюджета города Покачи на 2018 год  на плановый период 2019 и 2020 годов;</w:t>
      </w:r>
    </w:p>
    <w:p w:rsidR="003C270B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6C6A">
        <w:rPr>
          <w:rFonts w:ascii="Times New Roman" w:hAnsi="Times New Roman" w:cs="Times New Roman"/>
          <w:sz w:val="28"/>
          <w:szCs w:val="28"/>
        </w:rPr>
        <w:t>поддержан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C6C6A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прогноз на долгосрочный период до 2022 года;</w:t>
      </w:r>
    </w:p>
    <w:p w:rsidR="003C270B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6C6A">
        <w:rPr>
          <w:rFonts w:ascii="Times New Roman" w:hAnsi="Times New Roman" w:cs="Times New Roman"/>
          <w:sz w:val="28"/>
          <w:szCs w:val="28"/>
        </w:rPr>
        <w:t xml:space="preserve">озвучены </w:t>
      </w:r>
      <w:r>
        <w:rPr>
          <w:rFonts w:ascii="Times New Roman" w:hAnsi="Times New Roman" w:cs="Times New Roman"/>
          <w:sz w:val="28"/>
          <w:szCs w:val="28"/>
        </w:rPr>
        <w:t>актуальны</w:t>
      </w:r>
      <w:r w:rsidR="002C6C6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2C6C6A">
        <w:rPr>
          <w:rFonts w:ascii="Times New Roman" w:hAnsi="Times New Roman" w:cs="Times New Roman"/>
          <w:sz w:val="28"/>
          <w:szCs w:val="28"/>
        </w:rPr>
        <w:t>ы от жителей города;</w:t>
      </w:r>
    </w:p>
    <w:p w:rsidR="002C6C6A" w:rsidRDefault="002C6C6A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комитету финансов администрации города Покачи было дано поручение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ответы на вопросы, интересующие жителей города Покачи в части управления муниципальными финансами и по вопросам инициативного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A5B67" w:rsidRDefault="00CA5B67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A2D" w:rsidRDefault="003C270B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рамках работы Общественного совета </w:t>
      </w:r>
      <w:r w:rsidR="00091A2D">
        <w:rPr>
          <w:rFonts w:ascii="Times New Roman" w:hAnsi="Times New Roman" w:cs="Times New Roman"/>
          <w:sz w:val="28"/>
          <w:szCs w:val="28"/>
        </w:rPr>
        <w:t xml:space="preserve">членом Общественного совета </w:t>
      </w:r>
      <w:proofErr w:type="spellStart"/>
      <w:r w:rsidR="00091A2D">
        <w:rPr>
          <w:rFonts w:ascii="Times New Roman" w:hAnsi="Times New Roman" w:cs="Times New Roman"/>
          <w:sz w:val="28"/>
          <w:szCs w:val="28"/>
        </w:rPr>
        <w:t>Крецулом</w:t>
      </w:r>
      <w:proofErr w:type="spellEnd"/>
      <w:r w:rsidR="00091A2D">
        <w:rPr>
          <w:rFonts w:ascii="Times New Roman" w:hAnsi="Times New Roman" w:cs="Times New Roman"/>
          <w:sz w:val="28"/>
          <w:szCs w:val="28"/>
        </w:rPr>
        <w:t xml:space="preserve"> Алексеем Ивановичем было предложено и </w:t>
      </w:r>
      <w:r>
        <w:rPr>
          <w:rFonts w:ascii="Times New Roman" w:hAnsi="Times New Roman" w:cs="Times New Roman"/>
          <w:sz w:val="28"/>
          <w:szCs w:val="28"/>
        </w:rPr>
        <w:t>12.12.2017 года организован</w:t>
      </w:r>
      <w:r w:rsidR="00091A2D">
        <w:rPr>
          <w:rFonts w:ascii="Times New Roman" w:hAnsi="Times New Roman" w:cs="Times New Roman"/>
          <w:sz w:val="28"/>
          <w:szCs w:val="28"/>
        </w:rPr>
        <w:t xml:space="preserve">о проведение </w:t>
      </w:r>
      <w:r>
        <w:rPr>
          <w:rFonts w:ascii="Times New Roman" w:hAnsi="Times New Roman" w:cs="Times New Roman"/>
          <w:sz w:val="28"/>
          <w:szCs w:val="28"/>
        </w:rPr>
        <w:t>прям</w:t>
      </w:r>
      <w:r w:rsidR="00091A2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трансляци</w:t>
      </w:r>
      <w:r w:rsidR="00091A2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A2D">
        <w:rPr>
          <w:rFonts w:ascii="Times New Roman" w:hAnsi="Times New Roman" w:cs="Times New Roman"/>
          <w:sz w:val="28"/>
          <w:szCs w:val="28"/>
        </w:rPr>
        <w:t xml:space="preserve">с участием заместителя главы города Покачи </w:t>
      </w:r>
      <w:proofErr w:type="spellStart"/>
      <w:r w:rsidR="00091A2D">
        <w:rPr>
          <w:rFonts w:ascii="Times New Roman" w:hAnsi="Times New Roman" w:cs="Times New Roman"/>
          <w:sz w:val="28"/>
          <w:szCs w:val="28"/>
        </w:rPr>
        <w:t>Ходулаповой</w:t>
      </w:r>
      <w:proofErr w:type="spellEnd"/>
      <w:r w:rsidR="00091A2D">
        <w:rPr>
          <w:rFonts w:ascii="Times New Roman" w:hAnsi="Times New Roman" w:cs="Times New Roman"/>
          <w:sz w:val="28"/>
          <w:szCs w:val="28"/>
        </w:rPr>
        <w:t xml:space="preserve"> Аленой Евгеньевной. В ходе прямой трансляции прои</w:t>
      </w:r>
      <w:r w:rsidR="002C6C6A">
        <w:rPr>
          <w:rFonts w:ascii="Times New Roman" w:hAnsi="Times New Roman" w:cs="Times New Roman"/>
          <w:sz w:val="28"/>
          <w:szCs w:val="28"/>
        </w:rPr>
        <w:t>зошло</w:t>
      </w:r>
      <w:r w:rsidR="00091A2D">
        <w:rPr>
          <w:rFonts w:ascii="Times New Roman" w:hAnsi="Times New Roman" w:cs="Times New Roman"/>
          <w:sz w:val="28"/>
          <w:szCs w:val="28"/>
        </w:rPr>
        <w:t xml:space="preserve"> обсуждение вопросов, подготовленных жителями города Покачи:</w:t>
      </w:r>
    </w:p>
    <w:p w:rsidR="003C270B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 устроиться на работу без опыта. Образование муниципальное управление. </w:t>
      </w:r>
    </w:p>
    <w:p w:rsidR="00091A2D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возможность у рядового жителя повлиять на бюджет. Если да, то как.</w:t>
      </w:r>
    </w:p>
    <w:p w:rsidR="00091A2D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город такой бедный, а мэр ездит на такой дорогой машине.</w:t>
      </w:r>
    </w:p>
    <w:p w:rsidR="00091A2D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позитивный и негативный прогнозы на 2018 год по экономике города.</w:t>
      </w:r>
    </w:p>
    <w:p w:rsidR="00091A2D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Уровни бюджета (когда отремонтируют дороги, когда пустят автобус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Лангепаса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завышенные коммунальные услуги).</w:t>
      </w:r>
    </w:p>
    <w:p w:rsidR="00091A2D" w:rsidRDefault="00091A2D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уходят налоги и сборы из города Покачи.</w:t>
      </w:r>
    </w:p>
    <w:p w:rsidR="00091A2D" w:rsidRDefault="00D528B6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Готовы ли мы к финансовой свободе (самодостаточности бюджета).</w:t>
      </w:r>
    </w:p>
    <w:p w:rsidR="00D528B6" w:rsidRDefault="00D528B6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снижения цен на бензин.</w:t>
      </w:r>
    </w:p>
    <w:p w:rsidR="00D528B6" w:rsidRDefault="00D528B6" w:rsidP="00CA5B67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B67">
        <w:rPr>
          <w:rFonts w:ascii="Times New Roman" w:hAnsi="Times New Roman" w:cs="Times New Roman"/>
          <w:sz w:val="28"/>
          <w:szCs w:val="28"/>
        </w:rPr>
        <w:t>Планируется ли строительство новых домов.</w:t>
      </w:r>
    </w:p>
    <w:p w:rsidR="00453BED" w:rsidRPr="00453BED" w:rsidRDefault="00453BED" w:rsidP="00CA5B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BED" w:rsidRDefault="00453BED" w:rsidP="00CA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BED" w:rsidRPr="00587676" w:rsidRDefault="00453BED" w:rsidP="0058767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53BED" w:rsidRPr="00587676" w:rsidSect="0058767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BB"/>
    <w:multiLevelType w:val="hybridMultilevel"/>
    <w:tmpl w:val="6B2A9DE2"/>
    <w:lvl w:ilvl="0" w:tplc="2774D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092A75"/>
    <w:multiLevelType w:val="hybridMultilevel"/>
    <w:tmpl w:val="716216F2"/>
    <w:lvl w:ilvl="0" w:tplc="0B74B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166DBC"/>
    <w:multiLevelType w:val="hybridMultilevel"/>
    <w:tmpl w:val="F736714C"/>
    <w:lvl w:ilvl="0" w:tplc="5F1C3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7676"/>
    <w:rsid w:val="00091A2D"/>
    <w:rsid w:val="00121F3D"/>
    <w:rsid w:val="002C6C6A"/>
    <w:rsid w:val="002D7846"/>
    <w:rsid w:val="003C270B"/>
    <w:rsid w:val="00453BED"/>
    <w:rsid w:val="00587676"/>
    <w:rsid w:val="00631875"/>
    <w:rsid w:val="00CA5B67"/>
    <w:rsid w:val="00D528B6"/>
    <w:rsid w:val="00D55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Екатерина Владимировна</dc:creator>
  <cp:keywords/>
  <dc:description/>
  <cp:lastModifiedBy>Беляева Екатерина Владимировна</cp:lastModifiedBy>
  <cp:revision>3</cp:revision>
  <dcterms:created xsi:type="dcterms:W3CDTF">2018-02-19T04:36:00Z</dcterms:created>
  <dcterms:modified xsi:type="dcterms:W3CDTF">2018-02-19T09:43:00Z</dcterms:modified>
</cp:coreProperties>
</file>